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6F" w:rsidRDefault="00B61F6F" w:rsidP="00B6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Паспорт</w:t>
      </w:r>
    </w:p>
    <w:p w:rsidR="00B61F6F" w:rsidRDefault="00B61F6F" w:rsidP="00B61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методического объединения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90"/>
        <w:gridCol w:w="9680"/>
      </w:tblGrid>
      <w:tr w:rsidR="00B61F6F" w:rsidRPr="00B61F6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 w:rsidP="0020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</w:t>
            </w:r>
            <w:r w:rsidR="00201048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Районное методическое объединение учителей русского языка и литературы</w:t>
            </w:r>
          </w:p>
        </w:tc>
      </w:tr>
      <w:tr w:rsidR="00B61F6F" w:rsidRPr="00B61F6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Pr="00B61F6F" w:rsidRDefault="00B61F6F" w:rsidP="0020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Цель и задачи деятельности </w:t>
            </w:r>
            <w:r w:rsidR="00201048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 на учебный год, приоритетные направления деятельности МО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качества образования, качества обучения по русскому языку и литературе,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профессиональной компетентности педагогов, развитие творческого потенциала, направленного на повышение качества образовательных услуг.</w:t>
            </w:r>
          </w:p>
          <w:p w:rsidR="00B61F6F" w:rsidRDefault="00B61F6F">
            <w:pPr>
              <w:autoSpaceDE w:val="0"/>
              <w:autoSpaceDN w:val="0"/>
              <w:adjustRightInd w:val="0"/>
              <w:spacing w:before="280" w:after="280" w:line="240" w:lineRule="auto"/>
              <w:ind w:left="36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  <w:r w:rsidR="00D2068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методической работы РМО:</w:t>
            </w:r>
          </w:p>
          <w:p w:rsidR="00B61F6F" w:rsidRDefault="00B61F6F" w:rsidP="00B61F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Продолжить работу по изучению и внедрению передового  педагогического опыта.</w:t>
            </w:r>
          </w:p>
          <w:p w:rsidR="00B61F6F" w:rsidRDefault="00B61F6F" w:rsidP="00B61F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Внедрять новые технологии в педагогическую деятельность учителей района.</w:t>
            </w:r>
          </w:p>
          <w:p w:rsidR="00B61F6F" w:rsidRDefault="00B61F6F" w:rsidP="00B61F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Вовлекать учителей в творческий поиск, в инновационную, опытно-экспериментальную деятельность и в перспективе -  в научно-исследовательскую деятельность.</w:t>
            </w:r>
          </w:p>
          <w:p w:rsidR="00B61F6F" w:rsidRDefault="00B61F6F" w:rsidP="00B61F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Оказывать реальную помощь преподавателям в развитии их профессионального мастерства и при подготовке к ЕГЭ и ГИА.</w:t>
            </w:r>
          </w:p>
          <w:p w:rsidR="00B61F6F" w:rsidRDefault="00B61F6F" w:rsidP="00B61F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Изучать методические новинки и литературу по подготовке и совершенствованию преподавания уроков русского языка и литературы.</w:t>
            </w:r>
          </w:p>
          <w:p w:rsidR="00B61F6F" w:rsidRPr="00B61F6F" w:rsidRDefault="00B61F6F" w:rsidP="00B61F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Совершенствовать методику обучения учащихся с ярко выраженной познавательной активностью, одарённых детей, а также слабоуспевающих учащихся.</w:t>
            </w:r>
          </w:p>
        </w:tc>
      </w:tr>
      <w:tr w:rsidR="00B61F6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 w:rsidP="0020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</w:t>
            </w:r>
            <w:r w:rsidR="00201048">
              <w:rPr>
                <w:rFonts w:ascii="Times New Roman CYR" w:hAnsi="Times New Roman CYR" w:cs="Times New Roman CYR"/>
                <w:sz w:val="24"/>
                <w:szCs w:val="24"/>
              </w:rPr>
              <w:t xml:space="preserve"> 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Миронова Татьяна Андреевна</w:t>
            </w:r>
          </w:p>
        </w:tc>
      </w:tr>
      <w:tr w:rsidR="00B61F6F" w:rsidRPr="00B61F6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 w:rsidP="002010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Школьные МО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Ащегульская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Бастанская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Николаевская 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Назаровская 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Михайловская СОШ №1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Михайловская СОШ №2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Михайловский лицей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Заозёрная  СОШ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Малиновоозёрская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Малиновоозёрская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Ракитовская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Полуямская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 w:rsidRPr="00B61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1F6F" w:rsidRPr="00B61F6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План работы на </w:t>
            </w:r>
            <w:r w:rsidR="00F00FDA">
              <w:rPr>
                <w:rFonts w:ascii="Times New Roman CYR" w:hAnsi="Times New Roman CYR" w:cs="Times New Roman CYR"/>
                <w:sz w:val="24"/>
                <w:szCs w:val="24"/>
              </w:rPr>
              <w:t xml:space="preserve">2016/17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 год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Заседание первое (август)</w:t>
            </w:r>
          </w:p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61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"201</w:t>
            </w:r>
            <w:r w:rsidR="00E57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61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год - Год </w:t>
            </w:r>
            <w:r w:rsidR="00E57C9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Экологии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"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821"/>
              <w:gridCol w:w="9326"/>
            </w:tblGrid>
            <w:tr w:rsidR="00B61F6F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№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п\п</w:t>
                  </w:r>
                  <w:proofErr w:type="spellEnd"/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Содержание работы</w:t>
                  </w:r>
                </w:p>
              </w:tc>
            </w:tr>
            <w:tr w:rsidR="00B61F6F" w:rsidRPr="00B61F6F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1.</w:t>
                  </w: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B61F6F" w:rsidRDefault="00B61F6F" w:rsidP="00E57C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Анализ работы РМО за 201</w:t>
                  </w:r>
                  <w:r w:rsidR="00E57C98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- 201</w:t>
                  </w:r>
                  <w:r w:rsidR="00E57C98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учебный год</w:t>
                  </w:r>
                </w:p>
              </w:tc>
            </w:tr>
            <w:tr w:rsidR="00B61F6F" w:rsidRPr="00B61F6F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2.</w:t>
                  </w: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B61F6F" w:rsidRDefault="00B61F6F" w:rsidP="00E57C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Планирование работы РМО на 201</w:t>
                  </w:r>
                  <w:r w:rsidR="00E57C98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-201</w:t>
                  </w:r>
                  <w:r w:rsidR="00E57C98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учебный год.</w:t>
                  </w:r>
                </w:p>
              </w:tc>
            </w:tr>
            <w:tr w:rsidR="00B61F6F" w:rsidRPr="00B61F6F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3.</w:t>
                  </w: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B61F6F" w:rsidRDefault="00B61F6F" w:rsidP="00E57C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Календарь знаменательных и памятных дат</w:t>
                  </w:r>
                  <w:r w:rsidR="00E57C98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 Проблемы  экологии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 </w:t>
                  </w:r>
                  <w:r w:rsidR="00E57C98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литературе.</w:t>
                  </w:r>
                </w:p>
              </w:tc>
            </w:tr>
            <w:tr w:rsidR="00B61F6F" w:rsidRPr="00B61F6F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Pr="00E57C98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E57C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B61F6F" w:rsidRDefault="00E57C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Знакомьтесь: новинки издательства "Национальное образование"</w:t>
                  </w:r>
                </w:p>
              </w:tc>
            </w:tr>
            <w:tr w:rsidR="00B61F6F" w:rsidRPr="00B61F6F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P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B61F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B61F6F" w:rsidRDefault="00E57C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Обсуждение модели ГИА-2017 по русскому языку: ЕГЭ, ОГЭ</w:t>
                  </w:r>
                </w:p>
              </w:tc>
            </w:tr>
            <w:tr w:rsidR="00B61F6F" w:rsidRPr="00B61F6F">
              <w:trPr>
                <w:trHeight w:val="1"/>
              </w:trPr>
              <w:tc>
                <w:tcPr>
                  <w:tcW w:w="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P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B61F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</w:t>
                  </w:r>
                </w:p>
              </w:tc>
              <w:tc>
                <w:tcPr>
                  <w:tcW w:w="9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E57C98" w:rsidRDefault="00E57C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C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 Журнал "Литература в школе" в Барнауле и Алтайском крае"</w:t>
                  </w:r>
                </w:p>
              </w:tc>
            </w:tr>
          </w:tbl>
          <w:p w:rsidR="00E57C98" w:rsidRDefault="00E57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Заседание второе (ноябрь)</w:t>
            </w:r>
          </w:p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61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Самообразование учителя - необходимое условие профессиональной деятельности педагога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"(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выступления педагогов по темам самообразования)</w:t>
            </w:r>
          </w:p>
          <w:p w:rsidR="00E57C98" w:rsidRDefault="00E57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Заседание третье (март)</w:t>
            </w:r>
          </w:p>
          <w:p w:rsidR="00B61F6F" w:rsidRPr="00B61F6F" w:rsidRDefault="00B61F6F">
            <w:pPr>
              <w:autoSpaceDE w:val="0"/>
              <w:autoSpaceDN w:val="0"/>
              <w:adjustRightInd w:val="0"/>
              <w:spacing w:before="280" w:after="28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Итоговая аттестация</w:t>
            </w:r>
            <w:r w:rsidR="00E57C9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-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201</w:t>
            </w:r>
            <w:r w:rsidR="00E57C9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</w:t>
            </w:r>
            <w:r w:rsidRPr="00B61F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48"/>
              <w:gridCol w:w="8922"/>
            </w:tblGrid>
            <w:tr w:rsidR="00B61F6F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Pr="00E57C98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E57C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п\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8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E57C98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Содержание работы</w:t>
                  </w:r>
                </w:p>
              </w:tc>
            </w:tr>
            <w:tr w:rsidR="00B61F6F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Pr="00E57C98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E57C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Государственная  итоговая  аттестация  выпускников  9-х (в форме ОГЭ) и 11-х  классов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 форме ЕГЭ ).  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Особенности работы со слабоуспевающими учениками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  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при подготовке к аттестации</w:t>
                  </w:r>
                </w:p>
              </w:tc>
            </w:tr>
            <w:tr w:rsidR="00B61F6F" w:rsidRPr="00B61F6F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2.</w:t>
                  </w:r>
                </w:p>
              </w:tc>
              <w:tc>
                <w:tcPr>
                  <w:tcW w:w="8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Подготовка учащихся 9 –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классов к государственной итоговой аттестаци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и(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из опыта работы)</w:t>
                  </w:r>
                </w:p>
              </w:tc>
            </w:tr>
            <w:tr w:rsidR="00B61F6F" w:rsidRPr="00B61F6F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4.</w:t>
                  </w:r>
                </w:p>
              </w:tc>
              <w:tc>
                <w:tcPr>
                  <w:tcW w:w="8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ЕГЭ по русскому языку (из опыта работы)</w:t>
                  </w:r>
                </w:p>
              </w:tc>
            </w:tr>
            <w:tr w:rsidR="00B61F6F" w:rsidRPr="00B61F6F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6.</w:t>
                  </w:r>
                </w:p>
              </w:tc>
              <w:tc>
                <w:tcPr>
                  <w:tcW w:w="8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61F6F" w:rsidRPr="00B61F6F" w:rsidRDefault="00B61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Предварительный анализ работы РМО учителей русского и литературы за год.</w:t>
                  </w:r>
                </w:p>
              </w:tc>
            </w:tr>
          </w:tbl>
          <w:p w:rsidR="00B61F6F" w:rsidRP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1F6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Новости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B61F6F" w:rsidRPr="00B61F6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Default="00B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Педагогический опыт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Pr="00B61F6F" w:rsidRDefault="00B61F6F" w:rsidP="00B61F6F">
            <w:pPr>
              <w:numPr>
                <w:ilvl w:val="0"/>
                <w:numId w:val="2"/>
              </w:numPr>
              <w:shd w:val="clear" w:color="auto" w:fill="E5E5E5"/>
              <w:spacing w:before="72" w:after="72" w:line="270" w:lineRule="atLeast"/>
              <w:ind w:left="3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1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реализации ФГОС - </w:t>
            </w:r>
            <w:hyperlink r:id="rId5" w:history="1">
              <w:r w:rsidRPr="00B61F6F">
                <w:rPr>
                  <w:rFonts w:ascii="Arial" w:eastAsia="Times New Roman" w:hAnsi="Arial" w:cs="Arial"/>
                  <w:b/>
                  <w:bCs/>
                  <w:color w:val="009ACA"/>
                  <w:sz w:val="18"/>
                  <w:lang w:eastAsia="ru-RU"/>
                </w:rPr>
                <w:t>урок</w:t>
              </w:r>
            </w:hyperlink>
            <w:r w:rsidRPr="00B61F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  <w:proofErr w:type="spellStart"/>
            <w:r w:rsidRPr="00B61F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Нургалиевой</w:t>
            </w:r>
            <w:proofErr w:type="spellEnd"/>
            <w:r w:rsidRPr="00B61F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А. по повести И.Тургенева "</w:t>
            </w:r>
            <w:proofErr w:type="spellStart"/>
            <w:r w:rsidRPr="00B61F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Муму</w:t>
            </w:r>
            <w:proofErr w:type="spellEnd"/>
            <w:r w:rsidRPr="00B61F6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". Михайловский район. </w:t>
            </w:r>
            <w:hyperlink r:id="rId6" w:history="1">
              <w:r w:rsidRPr="00B61F6F">
                <w:rPr>
                  <w:rFonts w:ascii="Arial" w:eastAsia="Times New Roman" w:hAnsi="Arial" w:cs="Arial"/>
                  <w:b/>
                  <w:bCs/>
                  <w:color w:val="009ACA"/>
                  <w:sz w:val="18"/>
                  <w:lang w:eastAsia="ru-RU"/>
                </w:rPr>
                <w:t>Технологическая карта урока.</w:t>
              </w:r>
            </w:hyperlink>
          </w:p>
          <w:p w:rsidR="00B61F6F" w:rsidRPr="00B61F6F" w:rsidRDefault="00712820" w:rsidP="00B61F6F">
            <w:pPr>
              <w:numPr>
                <w:ilvl w:val="0"/>
                <w:numId w:val="2"/>
              </w:numPr>
              <w:shd w:val="clear" w:color="auto" w:fill="E5E5E5"/>
              <w:spacing w:before="72" w:after="72" w:line="270" w:lineRule="atLeast"/>
              <w:ind w:left="3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B61F6F" w:rsidRPr="00B61F6F">
                <w:rPr>
                  <w:rFonts w:ascii="Arial" w:eastAsia="Times New Roman" w:hAnsi="Arial" w:cs="Arial"/>
                  <w:color w:val="009ACA"/>
                  <w:sz w:val="18"/>
                  <w:lang w:eastAsia="ru-RU"/>
                </w:rPr>
                <w:t xml:space="preserve">ИКТ на уроке. </w:t>
              </w:r>
              <w:proofErr w:type="spellStart"/>
              <w:r w:rsidR="00B61F6F" w:rsidRPr="00B61F6F">
                <w:rPr>
                  <w:rFonts w:ascii="Arial" w:eastAsia="Times New Roman" w:hAnsi="Arial" w:cs="Arial"/>
                  <w:color w:val="009ACA"/>
                  <w:sz w:val="18"/>
                  <w:lang w:eastAsia="ru-RU"/>
                </w:rPr>
                <w:t>Ланг</w:t>
              </w:r>
              <w:proofErr w:type="spellEnd"/>
              <w:r w:rsidR="00B61F6F" w:rsidRPr="00B61F6F">
                <w:rPr>
                  <w:rFonts w:ascii="Arial" w:eastAsia="Times New Roman" w:hAnsi="Arial" w:cs="Arial"/>
                  <w:color w:val="009ACA"/>
                  <w:sz w:val="18"/>
                  <w:lang w:eastAsia="ru-RU"/>
                </w:rPr>
                <w:t xml:space="preserve"> И.Д.</w:t>
              </w:r>
            </w:hyperlink>
            <w:r w:rsidR="00B61F6F" w:rsidRPr="00B61F6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="00B61F6F" w:rsidRPr="00B61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Михайловский район</w:t>
            </w:r>
          </w:p>
          <w:p w:rsidR="00B61F6F" w:rsidRPr="00B61F6F" w:rsidRDefault="00712820" w:rsidP="00B61F6F">
            <w:pPr>
              <w:numPr>
                <w:ilvl w:val="0"/>
                <w:numId w:val="2"/>
              </w:numPr>
              <w:shd w:val="clear" w:color="auto" w:fill="E5E5E5"/>
              <w:spacing w:before="72" w:after="72" w:line="270" w:lineRule="atLeast"/>
              <w:ind w:left="3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B61F6F" w:rsidRPr="00B61F6F">
                <w:rPr>
                  <w:rFonts w:ascii="Arial" w:eastAsia="Times New Roman" w:hAnsi="Arial" w:cs="Arial"/>
                  <w:color w:val="009ACA"/>
                  <w:sz w:val="18"/>
                  <w:lang w:eastAsia="ru-RU"/>
                </w:rPr>
                <w:t>Сочинение на лингвистическую тему</w:t>
              </w:r>
            </w:hyperlink>
            <w:r w:rsidR="00B61F6F" w:rsidRPr="00B61F6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="00B61F6F" w:rsidRPr="00B61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одно из самых сложных заданий ГИА по русскому языку. </w:t>
            </w:r>
            <w:proofErr w:type="spellStart"/>
            <w:r w:rsidR="00B61F6F" w:rsidRPr="00B61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Крайбер</w:t>
            </w:r>
            <w:proofErr w:type="spellEnd"/>
            <w:r w:rsidR="00B61F6F" w:rsidRPr="00B61F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Т.А. Михайловский район</w:t>
            </w:r>
          </w:p>
          <w:p w:rsidR="00B61F6F" w:rsidRDefault="00712820" w:rsidP="00B61F6F">
            <w:pPr>
              <w:pStyle w:val="a5"/>
              <w:shd w:val="clear" w:color="auto" w:fill="E5E5E5"/>
              <w:spacing w:before="150" w:beforeAutospacing="0" w:after="15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B61F6F">
                <w:rPr>
                  <w:rStyle w:val="a4"/>
                  <w:rFonts w:ascii="Arial" w:hAnsi="Arial" w:cs="Arial"/>
                  <w:color w:val="009ACA"/>
                  <w:sz w:val="18"/>
                  <w:szCs w:val="18"/>
                </w:rPr>
                <w:t>Пишем сочинение.</w:t>
              </w:r>
            </w:hyperlink>
            <w:r w:rsidR="00B61F6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B61F6F">
              <w:rPr>
                <w:rFonts w:ascii="Arial" w:hAnsi="Arial" w:cs="Arial"/>
                <w:color w:val="000000"/>
                <w:sz w:val="18"/>
                <w:szCs w:val="18"/>
              </w:rPr>
              <w:t>Миронова Татьяна Андреевна</w:t>
            </w:r>
          </w:p>
          <w:p w:rsidR="00B61F6F" w:rsidRDefault="00712820" w:rsidP="00B61F6F">
            <w:pPr>
              <w:pStyle w:val="a5"/>
              <w:shd w:val="clear" w:color="auto" w:fill="E5E5E5"/>
              <w:spacing w:before="150" w:beforeAutospacing="0" w:after="15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="00B61F6F">
                <w:rPr>
                  <w:rStyle w:val="a4"/>
                  <w:rFonts w:ascii="Arial" w:hAnsi="Arial" w:cs="Arial"/>
                  <w:color w:val="009ACA"/>
                  <w:sz w:val="18"/>
                  <w:szCs w:val="18"/>
                </w:rPr>
                <w:t>Зачёт по литературе - допуск к ЕГЭ</w:t>
              </w:r>
            </w:hyperlink>
          </w:p>
          <w:p w:rsidR="00B61F6F" w:rsidRDefault="00D2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</w:pPr>
            <w:r>
              <w:t xml:space="preserve">Миронова Т.А. "Развитие речи - залог формирования гармонически развитой личности"  (ст. в сб.  </w:t>
            </w:r>
            <w:hyperlink r:id="rId11" w:history="1">
              <w:r>
                <w:rPr>
                  <w:rStyle w:val="a3"/>
                  <w:rFonts w:ascii="Arial" w:hAnsi="Arial" w:cs="Arial"/>
                  <w:color w:val="009ACA"/>
                  <w:sz w:val="18"/>
                  <w:szCs w:val="18"/>
                  <w:shd w:val="clear" w:color="auto" w:fill="E5E5E5"/>
                </w:rPr>
                <w:t xml:space="preserve">ЧЕРЕЗ УРОКИ РУССКОГО ЯЗЫКА И ЛИТЕРАТУРЫ– </w:t>
              </w:r>
              <w:proofErr w:type="gramStart"/>
              <w:r>
                <w:rPr>
                  <w:rStyle w:val="a3"/>
                  <w:rFonts w:ascii="Arial" w:hAnsi="Arial" w:cs="Arial"/>
                  <w:color w:val="009ACA"/>
                  <w:sz w:val="18"/>
                  <w:szCs w:val="18"/>
                  <w:shd w:val="clear" w:color="auto" w:fill="E5E5E5"/>
                </w:rPr>
                <w:t xml:space="preserve">К </w:t>
              </w:r>
              <w:proofErr w:type="gramEnd"/>
              <w:r>
                <w:rPr>
                  <w:rStyle w:val="a3"/>
                  <w:rFonts w:ascii="Arial" w:hAnsi="Arial" w:cs="Arial"/>
                  <w:color w:val="009ACA"/>
                  <w:sz w:val="18"/>
                  <w:szCs w:val="18"/>
                  <w:shd w:val="clear" w:color="auto" w:fill="E5E5E5"/>
                </w:rPr>
                <w:t>ГАРМОНИЗАЦИИ ЛИЧНОСТИ!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СБОРНИК МАТЕРИАЛОВ ПО ИТОГАМ МЕЖРЕГИОНАЛЬНОГО НАУЧНО-МЕТОДИЧЕСКОГО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СЕМИНАРА-ШКОЛЫ (11 – 15 мая2015, Алтайский государственный университет,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. Барнаул)</w:t>
            </w:r>
          </w:p>
          <w:p w:rsidR="00D20684" w:rsidRDefault="00D2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</w:pPr>
          </w:p>
          <w:p w:rsidR="00D20684" w:rsidRDefault="00D20684" w:rsidP="00D2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Выступление Мироновой Т.А. 25 августа на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вебинаре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  для районных отделений УМО учителей русского языка и литературы по теме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 </w:t>
            </w:r>
            <w:r>
              <w:rPr>
                <w:rStyle w:val="a3"/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«Гармонизация личности ученика: проблемы и пути их решения методическими объединениями в период перехода на ФГОС ООО»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по теме 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«Презентация для интерактивной доски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smart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 «Почему панда чёрно-белая? (сочинение-рассказ)».</w:t>
            </w:r>
          </w:p>
          <w:p w:rsidR="00FC471F" w:rsidRPr="00DD67D7" w:rsidRDefault="00FC471F" w:rsidP="00D2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Миронова Т.А. Участие в Первом Международном фестивале педагогических идей. "Школьная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медиастудия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 (из опыта работы)"</w:t>
            </w:r>
            <w:r w:rsidR="00DD67D7"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  и публикация в сб. "Традиции</w:t>
            </w:r>
            <w:proofErr w:type="gramStart"/>
            <w:r w:rsidR="00DD67D7"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 ,</w:t>
            </w:r>
            <w:proofErr w:type="gramEnd"/>
            <w:r w:rsidR="00DD67D7"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 xml:space="preserve"> задачи и перспективы развития педагогической науки".- Чебоксары, Образовательный центр "</w:t>
            </w:r>
            <w:r w:rsidR="00DD67D7"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  <w:lang w:val="en-US"/>
              </w:rPr>
              <w:t>INSERTUM</w:t>
            </w:r>
            <w:r w:rsidR="00DD67D7">
              <w:rPr>
                <w:rFonts w:ascii="Arial" w:hAnsi="Arial" w:cs="Arial"/>
                <w:color w:val="000000"/>
                <w:sz w:val="18"/>
                <w:szCs w:val="18"/>
                <w:shd w:val="clear" w:color="auto" w:fill="E5E5E5"/>
              </w:rPr>
              <w:t>", 2015</w:t>
            </w:r>
          </w:p>
          <w:p w:rsidR="00175931" w:rsidRPr="00B61F6F" w:rsidRDefault="00175931" w:rsidP="00175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1F6F" w:rsidRPr="00B61F6F">
        <w:trPr>
          <w:trHeight w:val="1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Pr="00DD67D7" w:rsidRDefault="00B61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Полезные ссылки</w:t>
            </w:r>
          </w:p>
        </w:tc>
        <w:tc>
          <w:tcPr>
            <w:tcW w:w="9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F6F" w:rsidRPr="00FC471F" w:rsidRDefault="00B61F6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Алтайский краевой институт повышения квалификации работников образования   http://www.akipkro.ru/</w:t>
            </w:r>
          </w:p>
          <w:p w:rsidR="00B61F6F" w:rsidRPr="00FC471F" w:rsidRDefault="00B61F6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(ФГАОУ АПК и ППРО)    </w:t>
            </w:r>
            <w:proofErr w:type="spellStart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ttp</w:t>
            </w:r>
            <w:proofErr w:type="spellEnd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www.apkpro.ru</w:t>
            </w:r>
            <w:proofErr w:type="spellEnd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/index.html</w:t>
            </w:r>
          </w:p>
          <w:p w:rsidR="00B61F6F" w:rsidRPr="00FC471F" w:rsidRDefault="00B61F6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 образования    http://nsportal.ru/</w:t>
            </w:r>
          </w:p>
          <w:p w:rsidR="00B61F6F" w:rsidRPr="00FC471F" w:rsidRDefault="00B61F6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Учитель словесности         http://uchitel-slovesnosti.ru/</w:t>
            </w:r>
          </w:p>
          <w:p w:rsidR="003E1919" w:rsidRPr="00FC471F" w:rsidRDefault="003E1919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педагогических измерений         http://www.fipi.ru/</w:t>
            </w:r>
          </w:p>
          <w:p w:rsidR="00175931" w:rsidRPr="00FC471F" w:rsidRDefault="00175931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Онлайн-кабинет</w:t>
            </w:r>
            <w:proofErr w:type="spellEnd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языка и литературы           http://khramtsova17.jimdo.com/</w:t>
            </w:r>
          </w:p>
          <w:p w:rsidR="00175931" w:rsidRPr="00FC471F" w:rsidRDefault="00175931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Казахстанско-Российское сообщество учителей русского языка и литературы   "Филолог"     http://www.filolog.org/</w:t>
            </w:r>
          </w:p>
          <w:p w:rsidR="00175931" w:rsidRPr="00FC471F" w:rsidRDefault="00175931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К урокам русского языка и литературы   http://ruslitsaglayi.jimdo.com/</w:t>
            </w:r>
          </w:p>
          <w:p w:rsidR="00175931" w:rsidRPr="00FC471F" w:rsidRDefault="00175931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Лингвист               http://slovesnik5.ucoz.com/</w:t>
            </w:r>
          </w:p>
          <w:p w:rsidR="00175931" w:rsidRPr="00FC471F" w:rsidRDefault="00175931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сайт по литературе    http://gulistan77777.ucoz.ru/</w:t>
            </w:r>
          </w:p>
          <w:p w:rsidR="00175931" w:rsidRPr="00FC471F" w:rsidRDefault="00175931" w:rsidP="00175931">
            <w:pPr>
              <w:pStyle w:val="2"/>
              <w:spacing w:before="240" w:after="240"/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Образовательный портал "Мой университет"</w:t>
            </w:r>
            <w:r w:rsidRPr="00FC471F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 </w:t>
            </w:r>
            <w:r w:rsidR="00FC471F" w:rsidRPr="00FC471F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</w:t>
            </w:r>
            <w:r w:rsidRPr="00FC471F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http://moi-universitet.ru/</w:t>
            </w:r>
          </w:p>
          <w:p w:rsidR="00FC471F" w:rsidRPr="00FC471F" w:rsidRDefault="00FC471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Учительский портал http://www.uchportal.ru/</w:t>
            </w:r>
          </w:p>
          <w:p w:rsidR="00FC471F" w:rsidRPr="00FC471F" w:rsidRDefault="00FC471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proofErr w:type="spellEnd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 xml:space="preserve">   http://www.zavuch.ru/</w:t>
            </w:r>
          </w:p>
          <w:p w:rsidR="00FC471F" w:rsidRPr="00FC471F" w:rsidRDefault="00FC471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портал    http://www.uchmet.ru/</w:t>
            </w:r>
          </w:p>
          <w:p w:rsidR="00FC471F" w:rsidRPr="00FC471F" w:rsidRDefault="00FC471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 xml:space="preserve">    http://metodsovet.su/</w:t>
            </w:r>
          </w:p>
          <w:p w:rsidR="00FC471F" w:rsidRPr="00FC471F" w:rsidRDefault="00FC471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Педагогическая планета    http://planeta.tspu.ru/</w:t>
            </w:r>
          </w:p>
          <w:p w:rsidR="00FC471F" w:rsidRPr="00FC471F" w:rsidRDefault="00FC471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Сайт Перовой Инессы Николаевны   http://perova.jimdo.com/</w:t>
            </w:r>
          </w:p>
          <w:p w:rsidR="00FC471F" w:rsidRPr="00FC471F" w:rsidRDefault="00FC471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Сообщество взаимопомощи учителей    http://pedsovet.su/</w:t>
            </w:r>
          </w:p>
          <w:p w:rsidR="00FC471F" w:rsidRPr="00FC471F" w:rsidRDefault="00FC471F" w:rsidP="00FC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1F">
              <w:rPr>
                <w:rFonts w:ascii="Times New Roman" w:hAnsi="Times New Roman" w:cs="Times New Roman"/>
                <w:sz w:val="24"/>
                <w:szCs w:val="24"/>
              </w:rPr>
              <w:t xml:space="preserve">Личный сайт </w:t>
            </w:r>
            <w:proofErr w:type="spellStart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>Разумовой</w:t>
            </w:r>
            <w:proofErr w:type="spellEnd"/>
            <w:r w:rsidRPr="00FC471F">
              <w:rPr>
                <w:rFonts w:ascii="Times New Roman" w:hAnsi="Times New Roman" w:cs="Times New Roman"/>
                <w:sz w:val="24"/>
                <w:szCs w:val="24"/>
              </w:rPr>
              <w:t xml:space="preserve">  Т.Н.    http://t-razumova.ru/ssylki.html</w:t>
            </w:r>
          </w:p>
          <w:p w:rsidR="00175931" w:rsidRDefault="00FE2151" w:rsidP="0017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Литератор      </w:t>
            </w:r>
            <w:r w:rsidRPr="00FE2151">
              <w:rPr>
                <w:rFonts w:ascii="Calibri" w:hAnsi="Calibri" w:cs="Calibri"/>
              </w:rPr>
              <w:t>http://s1literator.ucoz.ru/index/poleznye_sajty/0-7</w:t>
            </w:r>
          </w:p>
          <w:p w:rsidR="00FE2151" w:rsidRDefault="00FE2151" w:rsidP="0017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E2151" w:rsidRPr="00B61F6F" w:rsidRDefault="00FE2151" w:rsidP="0017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сеть работников образования  </w:t>
            </w:r>
            <w:r w:rsidRPr="00FE2151">
              <w:rPr>
                <w:rFonts w:ascii="Calibri" w:hAnsi="Calibri" w:cs="Calibri"/>
              </w:rPr>
              <w:t>http://nsportal.ru/blog/shkola/russkii-yazyk-i-literatura/all/2012/02/24/v-pomoshch-uchitelyu-russkogo-yazyka-i</w:t>
            </w:r>
          </w:p>
        </w:tc>
      </w:tr>
    </w:tbl>
    <w:p w:rsidR="00B61F6F" w:rsidRPr="00B61F6F" w:rsidRDefault="00B61F6F" w:rsidP="00B61F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7C38" w:rsidRDefault="001A7C38"/>
    <w:sectPr w:rsidR="001A7C38" w:rsidSect="00B61F6F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946212"/>
    <w:lvl w:ilvl="0">
      <w:numFmt w:val="bullet"/>
      <w:lvlText w:val="*"/>
      <w:lvlJc w:val="left"/>
    </w:lvl>
  </w:abstractNum>
  <w:abstractNum w:abstractNumId="1">
    <w:nsid w:val="65E128A9"/>
    <w:multiLevelType w:val="multilevel"/>
    <w:tmpl w:val="FB2E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F6F"/>
    <w:rsid w:val="00175931"/>
    <w:rsid w:val="001A7C38"/>
    <w:rsid w:val="00201048"/>
    <w:rsid w:val="00362579"/>
    <w:rsid w:val="003E1919"/>
    <w:rsid w:val="00712820"/>
    <w:rsid w:val="00791D16"/>
    <w:rsid w:val="00A82117"/>
    <w:rsid w:val="00B61F6F"/>
    <w:rsid w:val="00C77B83"/>
    <w:rsid w:val="00CB121B"/>
    <w:rsid w:val="00D20684"/>
    <w:rsid w:val="00DD67D7"/>
    <w:rsid w:val="00E57C98"/>
    <w:rsid w:val="00F00FDA"/>
    <w:rsid w:val="00FC471F"/>
    <w:rsid w:val="00FE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6F"/>
  </w:style>
  <w:style w:type="paragraph" w:styleId="1">
    <w:name w:val="heading 1"/>
    <w:basedOn w:val="a"/>
    <w:link w:val="10"/>
    <w:uiPriority w:val="9"/>
    <w:qFormat/>
    <w:rsid w:val="00B61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61F6F"/>
    <w:rPr>
      <w:b/>
      <w:bCs/>
    </w:rPr>
  </w:style>
  <w:style w:type="character" w:styleId="a4">
    <w:name w:val="Hyperlink"/>
    <w:basedOn w:val="a0"/>
    <w:uiPriority w:val="99"/>
    <w:semiHidden/>
    <w:unhideWhenUsed/>
    <w:rsid w:val="00B61F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F6F"/>
  </w:style>
  <w:style w:type="paragraph" w:styleId="a5">
    <w:name w:val="Normal (Web)"/>
    <w:basedOn w:val="a"/>
    <w:uiPriority w:val="99"/>
    <w:semiHidden/>
    <w:unhideWhenUsed/>
    <w:rsid w:val="00B6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pkro.ru/images/docs/kpop_rus_jaz/Sochin_lingv_Kelber14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ipkro.ru/images/docs/kpop_rus_jaz/IKT_na_yroke_Lan141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ipkro.ru/images/docs/kpop_rus_jaz/tekhnologicheskaja_karta_uroka.doc" TargetMode="External"/><Relationship Id="rId11" Type="http://schemas.openxmlformats.org/officeDocument/2006/relationships/hyperlink" Target="http://www.akipkro.ru/bigfiles/kpop/ruslit/shkola-seminar/sbornik/sbornik11-15mau2015.pdf" TargetMode="External"/><Relationship Id="rId5" Type="http://schemas.openxmlformats.org/officeDocument/2006/relationships/hyperlink" Target="http://www.akipkro.ru/images/docs/kpop_rus_jaz/Nyrgakieva_urok_mymy.docx" TargetMode="External"/><Relationship Id="rId10" Type="http://schemas.openxmlformats.org/officeDocument/2006/relationships/hyperlink" Target="http://www.akipkro.ru/images/docs/kpop_rus_jaz/itogovoje_sochin/zachet_litra_dopyskEGE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ipkro.ru/images/docs/kpop_rus_jaz/itogovoje_sochin/Pishem_sochin_MironovaT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10</cp:revision>
  <dcterms:created xsi:type="dcterms:W3CDTF">2016-02-19T10:35:00Z</dcterms:created>
  <dcterms:modified xsi:type="dcterms:W3CDTF">2016-09-13T03:15:00Z</dcterms:modified>
</cp:coreProperties>
</file>