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554" w:rsidRPr="00C301D9" w:rsidRDefault="009B5554" w:rsidP="009B5554">
      <w:pPr>
        <w:ind w:left="11907" w:hanging="567"/>
        <w:rPr>
          <w:rFonts w:ascii="Times New Roman" w:hAnsi="Times New Roman"/>
          <w:sz w:val="28"/>
          <w:szCs w:val="28"/>
        </w:rPr>
      </w:pPr>
      <w:r w:rsidRPr="00C301D9">
        <w:rPr>
          <w:rFonts w:ascii="Times New Roman" w:hAnsi="Times New Roman"/>
          <w:sz w:val="28"/>
          <w:szCs w:val="28"/>
        </w:rPr>
        <w:t>Приложение  1</w:t>
      </w:r>
    </w:p>
    <w:p w:rsidR="009B5554" w:rsidRPr="00C301D9" w:rsidRDefault="009B5554" w:rsidP="009B5554">
      <w:pPr>
        <w:ind w:left="11907" w:hanging="567"/>
        <w:rPr>
          <w:rFonts w:ascii="Times New Roman" w:hAnsi="Times New Roman"/>
          <w:sz w:val="28"/>
          <w:szCs w:val="28"/>
        </w:rPr>
      </w:pPr>
      <w:r w:rsidRPr="00C301D9">
        <w:rPr>
          <w:rFonts w:ascii="Times New Roman" w:hAnsi="Times New Roman"/>
          <w:sz w:val="28"/>
          <w:szCs w:val="28"/>
        </w:rPr>
        <w:t xml:space="preserve">к приказу </w:t>
      </w:r>
    </w:p>
    <w:p w:rsidR="009B5554" w:rsidRPr="00C301D9" w:rsidRDefault="009B5554" w:rsidP="009B5554">
      <w:pPr>
        <w:ind w:left="1190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C301D9">
        <w:rPr>
          <w:rFonts w:ascii="Times New Roman" w:hAnsi="Times New Roman"/>
          <w:sz w:val="28"/>
          <w:szCs w:val="28"/>
        </w:rPr>
        <w:t xml:space="preserve">омитета по образованию </w:t>
      </w:r>
    </w:p>
    <w:p w:rsidR="009B5554" w:rsidRPr="00C301D9" w:rsidRDefault="009B5554" w:rsidP="009B5554">
      <w:pPr>
        <w:ind w:left="1190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27.03.2019 г. №</w:t>
      </w:r>
      <w:r w:rsidRPr="00C301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92/1-Р</w:t>
      </w:r>
    </w:p>
    <w:p w:rsidR="009B5554" w:rsidRDefault="009B5554" w:rsidP="009B5554">
      <w:pPr>
        <w:contextualSpacing/>
        <w:jc w:val="center"/>
        <w:rPr>
          <w:rFonts w:ascii="Times New Roman" w:hAnsi="Times New Roman"/>
          <w:sz w:val="28"/>
          <w:szCs w:val="28"/>
        </w:rPr>
      </w:pPr>
    </w:p>
    <w:p w:rsidR="009B5554" w:rsidRDefault="009B5554" w:rsidP="009B555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План </w:t>
      </w:r>
    </w:p>
    <w:p w:rsidR="009B5554" w:rsidRDefault="009B5554" w:rsidP="009B555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подготовки и проведения мероприятий, посвященных 100-летию М.Т. Калашникова</w:t>
      </w:r>
    </w:p>
    <w:p w:rsidR="009B5554" w:rsidRDefault="009B5554" w:rsidP="009B5554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4"/>
        <w:gridCol w:w="5610"/>
        <w:gridCol w:w="1598"/>
        <w:gridCol w:w="3505"/>
        <w:gridCol w:w="3685"/>
      </w:tblGrid>
      <w:tr w:rsidR="009B5554" w:rsidTr="00873089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554" w:rsidRDefault="009B5554" w:rsidP="0087308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554" w:rsidRDefault="009B5554" w:rsidP="0087308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554" w:rsidRDefault="009B5554" w:rsidP="0087308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Дата, сроки проведения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554" w:rsidRDefault="009B5554" w:rsidP="0087308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554" w:rsidRDefault="009B5554" w:rsidP="0087308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Ответственные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за проведение</w:t>
            </w:r>
          </w:p>
        </w:tc>
      </w:tr>
      <w:tr w:rsidR="009B5554" w:rsidTr="00873089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554" w:rsidRDefault="007832EE" w:rsidP="0087308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554" w:rsidRDefault="009B5554" w:rsidP="007832E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Книжная в</w:t>
            </w:r>
            <w:r w:rsidR="007832EE">
              <w:rPr>
                <w:rFonts w:ascii="Times New Roman" w:hAnsi="Times New Roman"/>
                <w:sz w:val="28"/>
                <w:szCs w:val="28"/>
              </w:rPr>
              <w:t>ыставка «Калашников человек и автомат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554" w:rsidRDefault="007832EE" w:rsidP="0087308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554" w:rsidRDefault="007832EE" w:rsidP="0087308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Михайловская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межпоселенческая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60EFE">
              <w:rPr>
                <w:rFonts w:ascii="Times New Roman" w:hAnsi="Times New Roman"/>
                <w:sz w:val="28"/>
                <w:szCs w:val="28"/>
              </w:rPr>
              <w:t>библиотека</w:t>
            </w:r>
            <w:r w:rsidR="009B555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554" w:rsidRDefault="00760EFE" w:rsidP="0087308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Сотрудники библиотеки</w:t>
            </w:r>
          </w:p>
        </w:tc>
      </w:tr>
      <w:tr w:rsidR="009B5554" w:rsidTr="00873089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554" w:rsidRDefault="00760EFE" w:rsidP="0087308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554" w:rsidRDefault="009B5554" w:rsidP="00760EF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Конкурс творческих работ, посвященный 100-летию М.Т. Калашникова 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554" w:rsidRDefault="009B5554" w:rsidP="0087308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 2019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554" w:rsidRDefault="00760EFE" w:rsidP="0087308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Школы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554" w:rsidRDefault="009B5554" w:rsidP="0087308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Руководители МОО</w:t>
            </w:r>
          </w:p>
        </w:tc>
      </w:tr>
      <w:tr w:rsidR="009B5554" w:rsidTr="00873089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554" w:rsidRDefault="00760EFE" w:rsidP="0087308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554" w:rsidRDefault="009B5554" w:rsidP="0087308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Выставка рисунков, посвященная 100-летию М.Т. Калашникова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554" w:rsidRDefault="009B5554" w:rsidP="0087308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 2019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554" w:rsidRDefault="00760EFE" w:rsidP="0087308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школы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554" w:rsidRDefault="009B5554" w:rsidP="0087308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Руководители МОО</w:t>
            </w:r>
          </w:p>
        </w:tc>
      </w:tr>
      <w:tr w:rsidR="009B5554" w:rsidTr="00873089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554" w:rsidRDefault="00760EFE" w:rsidP="0087308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554" w:rsidRDefault="009B5554" w:rsidP="0087308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Тематические уроки, классные часы, конкурсы,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квесты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викторины, посвященные 100-летию М.Т. Калашникова  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554" w:rsidRDefault="009B5554" w:rsidP="0087308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2019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554" w:rsidRDefault="009B5554" w:rsidP="0087308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МОО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554" w:rsidRDefault="009B5554" w:rsidP="0087308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Руководители МОО</w:t>
            </w:r>
          </w:p>
        </w:tc>
      </w:tr>
      <w:tr w:rsidR="009B5554" w:rsidTr="00873089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554" w:rsidRDefault="00760EFE" w:rsidP="0087308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bookmarkStart w:id="0" w:name="_GoBack"/>
            <w:bookmarkEnd w:id="0"/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554" w:rsidRDefault="009B5554" w:rsidP="0087308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Информационное сопровождение юбилейных мероприятий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554" w:rsidRDefault="009B5554" w:rsidP="0087308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2019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554" w:rsidRDefault="009B5554" w:rsidP="0087308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Официальные сайты Комитета по образованию и делам молодёжи, муниципальных общеобразовательных организаций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554" w:rsidRDefault="0067280C" w:rsidP="0087308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Ткаченко Р.А.</w:t>
            </w:r>
            <w:r w:rsidR="009B5554">
              <w:rPr>
                <w:rFonts w:ascii="Times New Roman" w:hAnsi="Times New Roman"/>
                <w:sz w:val="28"/>
                <w:szCs w:val="28"/>
              </w:rPr>
              <w:t>, главный специалист Комитета;</w:t>
            </w:r>
            <w:r w:rsidR="009B5554">
              <w:t xml:space="preserve"> </w:t>
            </w:r>
            <w:r w:rsidR="009B5554">
              <w:rPr>
                <w:rFonts w:ascii="Times New Roman" w:hAnsi="Times New Roman"/>
                <w:sz w:val="28"/>
                <w:szCs w:val="28"/>
              </w:rPr>
              <w:t>руководители МОО</w:t>
            </w:r>
          </w:p>
        </w:tc>
      </w:tr>
    </w:tbl>
    <w:p w:rsidR="00554A10" w:rsidRDefault="00554A10"/>
    <w:sectPr w:rsidR="00554A10" w:rsidSect="009B555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5A7"/>
    <w:rsid w:val="000F45A7"/>
    <w:rsid w:val="00554A10"/>
    <w:rsid w:val="0067280C"/>
    <w:rsid w:val="00760EFE"/>
    <w:rsid w:val="007832EE"/>
    <w:rsid w:val="009B5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554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554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Койчева</dc:creator>
  <cp:keywords/>
  <dc:description/>
  <cp:lastModifiedBy>Койчева</cp:lastModifiedBy>
  <cp:revision>3</cp:revision>
  <dcterms:created xsi:type="dcterms:W3CDTF">2019-05-08T02:06:00Z</dcterms:created>
  <dcterms:modified xsi:type="dcterms:W3CDTF">2019-05-08T05:48:00Z</dcterms:modified>
</cp:coreProperties>
</file>