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D" w:rsidRDefault="000B238D" w:rsidP="000B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муниципального методического объединения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4678"/>
        <w:gridCol w:w="9892"/>
      </w:tblGrid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РМО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и задачи деятельности РМО на учебный год, приоритетные направления деятельности МО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Тема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Комплексное использование современных подходов к организации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- воспитательного</w:t>
            </w:r>
            <w:proofErr w:type="gram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процесса с целью развития личностных качеств ученика в рамках реализации ФГОС</w:t>
            </w:r>
            <w:r w:rsidR="003D580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ООО</w:t>
            </w:r>
            <w:r w:rsidR="00D71FC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.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Цель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Внедрение 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воспитательный процесс ФГОС образования второго поколения. Сохранение условий для развития инновационного образовательного пространства способного обеспечить высокий уровень ученического саморазвития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8D" w:rsidRDefault="000B238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 методической работы РМО: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8D" w:rsidRDefault="000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Осуществлять системно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подход, который предлагает </w:t>
            </w:r>
            <w:r w:rsidR="00D71FC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развитие личности.  </w:t>
            </w:r>
          </w:p>
          <w:p w:rsidR="000B238D" w:rsidRDefault="000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инновационных методов в обучении на уроках физической культуры.</w:t>
            </w:r>
          </w:p>
          <w:p w:rsidR="000B238D" w:rsidRDefault="000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4.Использование современных технологий во внеклассной работе.   </w:t>
            </w:r>
          </w:p>
          <w:p w:rsidR="000B238D" w:rsidRPr="000B238D" w:rsidRDefault="000B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профессионального мастерства учителей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38D">
              <w:rPr>
                <w:rFonts w:ascii="Times New Roman" w:hAnsi="Times New Roman" w:cs="Times New Roman"/>
                <w:sz w:val="24"/>
                <w:szCs w:val="24"/>
              </w:rPr>
              <w:t>ФГОС по формированию интереса к предмету через развитие предметных компетенций.</w:t>
            </w:r>
          </w:p>
          <w:p w:rsidR="000B238D" w:rsidRDefault="000B238D">
            <w:pPr>
              <w:autoSpaceDE w:val="0"/>
              <w:autoSpaceDN w:val="0"/>
              <w:adjustRightInd w:val="0"/>
              <w:spacing w:before="280" w:after="28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P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Руководитель РМО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Елена Ивановна </w:t>
            </w: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P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 МО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EE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филиал</w:t>
            </w:r>
            <w:r w:rsidR="000B238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B2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238D">
              <w:rPr>
                <w:rFonts w:ascii="Times New Roman CYR" w:hAnsi="Times New Roman CYR" w:cs="Times New Roman CYR"/>
                <w:sz w:val="24"/>
                <w:szCs w:val="24"/>
              </w:rPr>
              <w:t>Ащегульская</w:t>
            </w:r>
            <w:proofErr w:type="spellEnd"/>
            <w:r w:rsidR="000B238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="000B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Бастанская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Заозёрная 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79FD"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 w:rsidR="00857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Полуямская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на 2017-2018 учебный год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5"/>
              <w:gridCol w:w="1276"/>
              <w:gridCol w:w="5245"/>
              <w:gridCol w:w="2268"/>
            </w:tblGrid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 w:rsidP="008579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B238D">
              <w:tc>
                <w:tcPr>
                  <w:tcW w:w="94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заседание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и утверждение календарного плана на 2017-2018 учебный год</w:t>
                  </w:r>
                  <w:r w:rsidR="00064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(составление плана районных соревнований в рамках районной Спартакиады школьников)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  <w:p w:rsidR="0006418C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0B238D">
              <w:trPr>
                <w:trHeight w:val="989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Уточнение тем по самообразованию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B238D">
              <w:trPr>
                <w:trHeight w:val="697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Планирование работы кружков и секций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учебных программ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</w:t>
                  </w:r>
                  <w:r w:rsidR="000B2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Организационная работа по проведению «Фестиваль ГТО»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Климова Е.И.</w:t>
                  </w:r>
                </w:p>
                <w:p w:rsidR="0006418C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Акелькин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0B238D">
              <w:tc>
                <w:tcPr>
                  <w:tcW w:w="94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заседание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Отчёт о работе МО в 1 четверти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E6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Климова Е.И.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Выступление: «Использование игровых технологий на уроках физической культуры у младших школьников»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Паршина М.Б.</w:t>
                  </w:r>
                </w:p>
              </w:tc>
            </w:tr>
            <w:tr w:rsidR="007E60EC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60EC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E60EC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60EC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 организации уроков физической культуры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60EC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B2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6418C" w:rsidP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Семинар: </w:t>
                  </w:r>
                  <w:r w:rsidR="00D71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Изменение</w:t>
                  </w:r>
                  <w:r w:rsidR="007E6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соревнований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спортивным играм.</w:t>
                  </w:r>
                  <w:r w:rsidR="00D71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Заполнение судейских протоколов.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238D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Карбасов С.И.</w:t>
                  </w:r>
                </w:p>
                <w:p w:rsidR="00D71FC6" w:rsidRDefault="00D71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Климова Е.И.</w:t>
                  </w:r>
                </w:p>
                <w:p w:rsidR="000B238D" w:rsidRDefault="0006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238D">
              <w:tc>
                <w:tcPr>
                  <w:tcW w:w="94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Третье заседание</w:t>
                  </w:r>
                </w:p>
              </w:tc>
            </w:tr>
            <w:tr w:rsidR="008579FD" w:rsidTr="001D4242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Отчёт о работе во 2 четверти.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Климова Е.И.</w:t>
                  </w:r>
                </w:p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579FD" w:rsidTr="001D4242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 w:rsidP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</w:t>
                  </w:r>
                  <w:r w:rsidR="00EE3A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тупление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«Развитие двигательной активности и закрепление навыков на уроках физической культуры»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 w:rsidP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Климова Е.И.</w:t>
                  </w:r>
                </w:p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9FD" w:rsidTr="001D4242">
              <w:trPr>
                <w:trHeight w:val="906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 в районных соревнованиях по видам спорта.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8579FD" w:rsidTr="000F4E64">
              <w:trPr>
                <w:trHeight w:val="906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Декады физической культуры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8579FD" w:rsidTr="001D4242">
              <w:trPr>
                <w:trHeight w:val="906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579FD" w:rsidRDefault="008579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8579FD" w:rsidP="00D71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Семинар: Проведение соревнований по лыжным гонкам</w:t>
                  </w:r>
                  <w:r w:rsidR="00D71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Правила соревнований.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79FD" w:rsidRDefault="00D71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Паршина М.Б. </w:t>
                  </w:r>
                </w:p>
                <w:p w:rsidR="00D71FC6" w:rsidRDefault="00D71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Мирошниченко В.М.</w:t>
                  </w:r>
                </w:p>
              </w:tc>
            </w:tr>
            <w:tr w:rsidR="000B238D">
              <w:tc>
                <w:tcPr>
                  <w:tcW w:w="94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Четвёртое заседание</w:t>
                  </w:r>
                </w:p>
              </w:tc>
            </w:tr>
            <w:tr w:rsidR="000B238D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0B2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Отчёт о работе МО в 3 четверти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38D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Климова Е.И.</w:t>
                  </w:r>
                </w:p>
              </w:tc>
            </w:tr>
            <w:tr w:rsidR="005934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Мониторинги физического развития по физической подготовленности учащихся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5934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D71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районных соревнованиях</w:t>
                  </w:r>
                  <w:r w:rsidR="0059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видам спорта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5934D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и методы системно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1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подхода в обучение.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5934D9" w:rsidTr="00C827AB">
              <w:tc>
                <w:tcPr>
                  <w:tcW w:w="946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Пятое заседание</w:t>
                  </w:r>
                </w:p>
              </w:tc>
            </w:tr>
            <w:tr w:rsidR="005934D9" w:rsidTr="007E47B8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 w:rsidP="007E60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спортивно – массовой работы.  Итоги работы МО в 4 четверти.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Учителя физической культуры</w:t>
                  </w:r>
                </w:p>
              </w:tc>
            </w:tr>
            <w:tr w:rsidR="005934D9" w:rsidTr="007E47B8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ФГОСООО и новые возможности школьного образования.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МО</w:t>
                  </w:r>
                </w:p>
              </w:tc>
            </w:tr>
            <w:tr w:rsidR="005934D9" w:rsidTr="007E47B8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934D9" w:rsidRDefault="005934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Подведение итогов и анализ работы РМО.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Обсуждение проекта плана на 2017-2018 учебный год</w:t>
                  </w:r>
                  <w:r w:rsidR="00D71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Климова Е.И.</w:t>
                  </w:r>
                </w:p>
                <w:p w:rsidR="005934D9" w:rsidRDefault="005934D9" w:rsidP="00242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опыт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B238D" w:rsidTr="000B238D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ссылки</w:t>
            </w:r>
          </w:p>
        </w:tc>
        <w:tc>
          <w:tcPr>
            <w:tcW w:w="9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38D" w:rsidRDefault="000B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7584" w:rsidRDefault="00FF7584"/>
    <w:sectPr w:rsidR="00FF7584" w:rsidSect="000B2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8D"/>
    <w:rsid w:val="0006418C"/>
    <w:rsid w:val="000B238D"/>
    <w:rsid w:val="001E34F1"/>
    <w:rsid w:val="002879FF"/>
    <w:rsid w:val="003D5800"/>
    <w:rsid w:val="005934D9"/>
    <w:rsid w:val="006915AA"/>
    <w:rsid w:val="007E60EC"/>
    <w:rsid w:val="008579FD"/>
    <w:rsid w:val="00942A9B"/>
    <w:rsid w:val="00D71FC6"/>
    <w:rsid w:val="00EE3AB0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38D"/>
    <w:rPr>
      <w:color w:val="0000FF"/>
      <w:u w:val="single"/>
    </w:rPr>
  </w:style>
  <w:style w:type="table" w:styleId="a4">
    <w:name w:val="Table Grid"/>
    <w:basedOn w:val="a1"/>
    <w:uiPriority w:val="59"/>
    <w:rsid w:val="000B2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Фокина</cp:lastModifiedBy>
  <cp:revision>8</cp:revision>
  <dcterms:created xsi:type="dcterms:W3CDTF">2017-09-12T11:35:00Z</dcterms:created>
  <dcterms:modified xsi:type="dcterms:W3CDTF">2017-09-14T04:20:00Z</dcterms:modified>
</cp:coreProperties>
</file>